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B" w:rsidRDefault="00914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Здравствуйте, уважаемые члены жюри!</w:t>
      </w:r>
    </w:p>
    <w:p w:rsidR="00080357" w:rsidRPr="00080357" w:rsidRDefault="00080357">
      <w:pPr>
        <w:rPr>
          <w:rFonts w:ascii="Times New Roman" w:hAnsi="Times New Roman" w:cs="Times New Roman"/>
          <w:sz w:val="32"/>
          <w:szCs w:val="32"/>
        </w:rPr>
      </w:pPr>
      <w:r w:rsidRPr="00080357">
        <w:rPr>
          <w:rFonts w:ascii="Times New Roman" w:hAnsi="Times New Roman" w:cs="Times New Roman"/>
          <w:sz w:val="32"/>
          <w:szCs w:val="32"/>
        </w:rPr>
        <w:t>Сегодня мне бы хотелось уделить особое внимание мотивации урока.</w:t>
      </w:r>
      <w:r w:rsidR="0091495B">
        <w:rPr>
          <w:rFonts w:ascii="Times New Roman" w:hAnsi="Times New Roman" w:cs="Times New Roman"/>
          <w:sz w:val="32"/>
          <w:szCs w:val="32"/>
        </w:rPr>
        <w:t xml:space="preserve"> </w:t>
      </w:r>
      <w:r w:rsidRPr="00080357">
        <w:rPr>
          <w:rFonts w:ascii="Times New Roman" w:hAnsi="Times New Roman" w:cs="Times New Roman"/>
          <w:sz w:val="32"/>
          <w:szCs w:val="32"/>
        </w:rPr>
        <w:t>Значение мотивации трудно переоценить. При нал</w:t>
      </w:r>
      <w:r w:rsidR="0091495B">
        <w:rPr>
          <w:rFonts w:ascii="Times New Roman" w:hAnsi="Times New Roman" w:cs="Times New Roman"/>
          <w:sz w:val="32"/>
          <w:szCs w:val="32"/>
        </w:rPr>
        <w:t xml:space="preserve">ичии достаточной мотивации </w:t>
      </w:r>
      <w:proofErr w:type="spellStart"/>
      <w:r w:rsidR="0091495B">
        <w:rPr>
          <w:rFonts w:ascii="Times New Roman" w:hAnsi="Times New Roman" w:cs="Times New Roman"/>
          <w:sz w:val="32"/>
          <w:szCs w:val="32"/>
        </w:rPr>
        <w:t>усваи</w:t>
      </w:r>
      <w:r w:rsidRPr="00080357">
        <w:rPr>
          <w:rFonts w:ascii="Times New Roman" w:hAnsi="Times New Roman" w:cs="Times New Roman"/>
          <w:sz w:val="32"/>
          <w:szCs w:val="32"/>
        </w:rPr>
        <w:t>ваемость</w:t>
      </w:r>
      <w:proofErr w:type="spellEnd"/>
      <w:r w:rsidRPr="00080357">
        <w:rPr>
          <w:rFonts w:ascii="Times New Roman" w:hAnsi="Times New Roman" w:cs="Times New Roman"/>
          <w:sz w:val="32"/>
          <w:szCs w:val="32"/>
        </w:rPr>
        <w:t xml:space="preserve"> излагаемого материала повышается</w:t>
      </w:r>
      <w:r w:rsidR="0091495B">
        <w:rPr>
          <w:rFonts w:ascii="Times New Roman" w:hAnsi="Times New Roman" w:cs="Times New Roman"/>
          <w:sz w:val="32"/>
          <w:szCs w:val="32"/>
        </w:rPr>
        <w:t xml:space="preserve"> </w:t>
      </w:r>
      <w:r w:rsidRPr="00080357">
        <w:rPr>
          <w:rFonts w:ascii="Times New Roman" w:hAnsi="Times New Roman" w:cs="Times New Roman"/>
          <w:sz w:val="32"/>
          <w:szCs w:val="32"/>
        </w:rPr>
        <w:t>даже у учеников с не очень высокими способностями, и наоборот, если нет мотивации,</w:t>
      </w:r>
      <w:r w:rsidR="0091495B">
        <w:rPr>
          <w:rFonts w:ascii="Times New Roman" w:hAnsi="Times New Roman" w:cs="Times New Roman"/>
          <w:sz w:val="32"/>
          <w:szCs w:val="32"/>
        </w:rPr>
        <w:t xml:space="preserve"> </w:t>
      </w:r>
      <w:r w:rsidRPr="00080357">
        <w:rPr>
          <w:rFonts w:ascii="Times New Roman" w:hAnsi="Times New Roman" w:cs="Times New Roman"/>
          <w:sz w:val="32"/>
          <w:szCs w:val="32"/>
        </w:rPr>
        <w:t>никакие высокие способности не приведут человека к успеху. Мотивация, критика, ощущение самостоятельности процесса поиска знаний, свобода выбора и успешность</w:t>
      </w:r>
    </w:p>
    <w:p w:rsidR="0091495B" w:rsidRDefault="00080357">
      <w:pPr>
        <w:rPr>
          <w:rFonts w:ascii="Times New Roman" w:hAnsi="Times New Roman" w:cs="Times New Roman"/>
          <w:sz w:val="32"/>
          <w:szCs w:val="32"/>
        </w:rPr>
      </w:pPr>
      <w:r w:rsidRPr="00080357">
        <w:rPr>
          <w:rFonts w:ascii="Times New Roman" w:hAnsi="Times New Roman" w:cs="Times New Roman"/>
          <w:sz w:val="32"/>
          <w:szCs w:val="32"/>
        </w:rPr>
        <w:t xml:space="preserve">Мотивация может начинаться даже не на уроке, а ещё в коридоре школы. Мы можем перед уроком вывесить, какой-то плакат, какой-то кроссворд и т.д.  </w:t>
      </w:r>
    </w:p>
    <w:p w:rsidR="00080357" w:rsidRDefault="00080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мастер-класс «</w:t>
      </w:r>
      <w:r w:rsidR="0091495B">
        <w:rPr>
          <w:rFonts w:ascii="Times New Roman" w:hAnsi="Times New Roman" w:cs="Times New Roman"/>
          <w:sz w:val="32"/>
          <w:szCs w:val="32"/>
        </w:rPr>
        <w:t xml:space="preserve">Мотивация в процессе обучения. </w:t>
      </w:r>
      <w:proofErr w:type="spellStart"/>
      <w:r w:rsidR="0091495B">
        <w:rPr>
          <w:rFonts w:ascii="Times New Roman" w:hAnsi="Times New Roman" w:cs="Times New Roman"/>
          <w:sz w:val="32"/>
          <w:szCs w:val="32"/>
        </w:rPr>
        <w:t>Путимотивации</w:t>
      </w:r>
      <w:proofErr w:type="spellEnd"/>
      <w:r w:rsidR="0091495B">
        <w:rPr>
          <w:rFonts w:ascii="Times New Roman" w:hAnsi="Times New Roman" w:cs="Times New Roman"/>
          <w:sz w:val="32"/>
          <w:szCs w:val="32"/>
        </w:rPr>
        <w:t xml:space="preserve"> к обучению</w:t>
      </w:r>
      <w:r>
        <w:rPr>
          <w:rFonts w:ascii="Times New Roman" w:hAnsi="Times New Roman" w:cs="Times New Roman"/>
          <w:sz w:val="32"/>
          <w:szCs w:val="32"/>
        </w:rPr>
        <w:t>» я построила на материале предмета «химия» Тема «растворы»</w:t>
      </w:r>
    </w:p>
    <w:p w:rsidR="00080357" w:rsidRDefault="00080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может вызвать интерес у человека? Наверняка что-то новое и неожиданное.</w:t>
      </w:r>
      <w:r w:rsidR="009149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Поэтому я начинаю урок с того, что может вызвать удивление или затруднение и называю это</w:t>
      </w:r>
      <w:r w:rsidR="00AE5125">
        <w:rPr>
          <w:rFonts w:ascii="Times New Roman" w:hAnsi="Times New Roman" w:cs="Times New Roman"/>
          <w:sz w:val="32"/>
          <w:szCs w:val="32"/>
        </w:rPr>
        <w:t>: интригующим началом.</w:t>
      </w:r>
    </w:p>
    <w:p w:rsidR="00AE5125" w:rsidRPr="00AE5125" w:rsidRDefault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Стих</w:t>
      </w:r>
    </w:p>
    <w:p w:rsidR="00AE5125" w:rsidRPr="00AE5125" w:rsidRDefault="00AE5125" w:rsidP="00AE512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Далее и</w:t>
      </w:r>
      <w:bookmarkStart w:id="0" w:name="_GoBack"/>
      <w:bookmarkEnd w:id="0"/>
      <w:r w:rsidRPr="00AE5125">
        <w:rPr>
          <w:rFonts w:ascii="Times New Roman" w:hAnsi="Times New Roman" w:cs="Times New Roman"/>
          <w:color w:val="FF0000"/>
          <w:sz w:val="32"/>
          <w:szCs w:val="32"/>
        </w:rPr>
        <w:t>дёт формирование познавательной цели: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-как вы думаете, какую тему мы с вами начинаем изучать? Это можно сделать не традиционным способом, а  например, с помощью кубиков. Все ученики наготове поймать кубик и поэтому внимательно слушают поставленный вопрос и оперативно пытаются сформулировать ответ. (Видео)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- такой же приём мы можем применить при определении целей данного урока. (Мозговой штурм)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Итак, где мы в повседневной жизни встречаемся с  растворами? Из чего состоят растворы?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lastRenderedPageBreak/>
        <w:t xml:space="preserve">  По классу в помощь можно развесить различные картинки, которые подтолкнут детей на мысль, что растворы бывают, например, не только жидкие, но и твёрдые, и газообразные. 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Все эти приёмы так же являются профилактикой сколиоза, так как ребёнок находится в движении, и концентрируют внимание. 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(Даём определение).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И, выясняем, исходя из наших приведённых примеров, возникает новый проблемный вопрос.</w:t>
      </w:r>
    </w:p>
    <w:p w:rsidR="00AE5125" w:rsidRPr="00AE5125" w:rsidRDefault="00AE5125" w:rsidP="00AE5125">
      <w:pPr>
        <w:rPr>
          <w:rFonts w:ascii="Times New Roman" w:hAnsi="Times New Roman" w:cs="Times New Roman"/>
          <w:b/>
          <w:sz w:val="32"/>
          <w:szCs w:val="32"/>
        </w:rPr>
      </w:pPr>
      <w:r w:rsidRPr="00AE5125">
        <w:rPr>
          <w:rFonts w:ascii="Times New Roman" w:hAnsi="Times New Roman" w:cs="Times New Roman"/>
          <w:b/>
          <w:sz w:val="32"/>
          <w:szCs w:val="32"/>
        </w:rPr>
        <w:t>Растворение - это  физический или химический процесс?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Отвечая, на этот вопрос можно обратиться к тексту из учебника и по следующему плану (который, находится на столах), составить в тезисной форме свой ответ.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Далее предлагается ученикам посмотреть, а все ли вещества одинаково растворимы и, какие факторы влияют на процесс растворения. </w:t>
      </w:r>
    </w:p>
    <w:p w:rsidR="00AE5125" w:rsidRPr="00AE5125" w:rsidRDefault="00AE5125" w:rsidP="00AE51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E5125">
        <w:rPr>
          <w:rFonts w:ascii="Times New Roman" w:hAnsi="Times New Roman" w:cs="Times New Roman"/>
          <w:color w:val="FF0000"/>
          <w:sz w:val="32"/>
          <w:szCs w:val="32"/>
        </w:rPr>
        <w:t>Установление причинно-следственной связи,  доказательство.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На столах стоят хорошо растворимые и не растворимые соединения и ученики по инструкции пробуют растворить в холодной и горячей воде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 xml:space="preserve">ото), а учитель обращает внимание, что не только температура влияет на процесс растворения, но и степень </w:t>
      </w:r>
      <w:proofErr w:type="spellStart"/>
      <w:r w:rsidRPr="00AE5125">
        <w:rPr>
          <w:rFonts w:ascii="Times New Roman" w:hAnsi="Times New Roman" w:cs="Times New Roman"/>
          <w:sz w:val="32"/>
          <w:szCs w:val="32"/>
        </w:rPr>
        <w:t>измельчённости</w:t>
      </w:r>
      <w:proofErr w:type="spellEnd"/>
      <w:r w:rsidRPr="00AE5125">
        <w:rPr>
          <w:rFonts w:ascii="Times New Roman" w:hAnsi="Times New Roman" w:cs="Times New Roman"/>
          <w:sz w:val="32"/>
          <w:szCs w:val="32"/>
        </w:rPr>
        <w:t xml:space="preserve"> соединений. (Видео).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И не обязательно каждый раз проверять растворимость соединения опытным путём. Достаточно обратиться к таблице растворимости. </w:t>
      </w:r>
    </w:p>
    <w:p w:rsidR="00AE5125" w:rsidRPr="00AE5125" w:rsidRDefault="00AE5125" w:rsidP="00AE5125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AE5125">
        <w:rPr>
          <w:rFonts w:ascii="Times New Roman" w:hAnsi="Times New Roman" w:cs="Times New Roman"/>
          <w:color w:val="FF0000"/>
          <w:sz w:val="32"/>
          <w:szCs w:val="32"/>
        </w:rPr>
        <w:t>Осознание и производное посторенние  речевого высказывания.</w:t>
      </w:r>
      <w:proofErr w:type="gramEnd"/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Учащиеся делают выводы по шаблону, вставляя пропущенные по тексту слова.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На этапе </w:t>
      </w:r>
      <w:r w:rsidRPr="00AE5125">
        <w:rPr>
          <w:rFonts w:ascii="Times New Roman" w:hAnsi="Times New Roman" w:cs="Times New Roman"/>
          <w:b/>
          <w:sz w:val="32"/>
          <w:szCs w:val="32"/>
        </w:rPr>
        <w:t xml:space="preserve">первичного </w:t>
      </w:r>
      <w:r w:rsidRPr="00AE5125">
        <w:rPr>
          <w:rFonts w:ascii="Times New Roman" w:hAnsi="Times New Roman" w:cs="Times New Roman"/>
          <w:sz w:val="32"/>
          <w:szCs w:val="32"/>
        </w:rPr>
        <w:t xml:space="preserve">закрепления  можно раздать цветной картон трёх цветов (светофор), и произносить описание раствора; они </w:t>
      </w:r>
      <w:r w:rsidRPr="00AE5125">
        <w:rPr>
          <w:rFonts w:ascii="Times New Roman" w:hAnsi="Times New Roman" w:cs="Times New Roman"/>
          <w:sz w:val="32"/>
          <w:szCs w:val="32"/>
        </w:rPr>
        <w:lastRenderedPageBreak/>
        <w:t xml:space="preserve">должны определить, какой по классификации данный раствор (истинный, коллоидный или </w:t>
      </w:r>
      <w:proofErr w:type="spellStart"/>
      <w:r w:rsidRPr="00AE5125">
        <w:rPr>
          <w:rFonts w:ascii="Times New Roman" w:hAnsi="Times New Roman" w:cs="Times New Roman"/>
          <w:sz w:val="32"/>
          <w:szCs w:val="32"/>
        </w:rPr>
        <w:t>взесь</w:t>
      </w:r>
      <w:proofErr w:type="spellEnd"/>
      <w:r w:rsidRPr="00AE5125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>ото).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 И, на этапе закрепления материала можно показать </w:t>
      </w:r>
      <w:proofErr w:type="spellStart"/>
      <w:r w:rsidRPr="00AE5125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AE5125">
        <w:rPr>
          <w:rFonts w:ascii="Times New Roman" w:hAnsi="Times New Roman" w:cs="Times New Roman"/>
          <w:sz w:val="32"/>
          <w:szCs w:val="32"/>
        </w:rPr>
        <w:t xml:space="preserve"> связи.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 - например, такой вопрос.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Какой соли больше в нашей крови? (натрий хлор), а вы знаете, что раствор этой соли определённой концентрации используется в качестве физиологического раствора для вливания его при потерях крови.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 xml:space="preserve">Физиологический раствор равен 0,9% раствору натрия хлорида, что близко по его концентрации солей плазмы крови. 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В этой же части урока очень часто присутствует и практическая част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 xml:space="preserve"> решение задач.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Задачи я пытаюсь подобрать таким образом, чтобы учащиеся видели, что данная тема тесно связана с нашей повседневной жизнью.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- Бабушка внукам на завтрак приготовила чай, один попросил в стакан объёмом 200г положить 2 ч.л. сахара (1ч.л. содержит 12,5г сахара), а второй- 2 кусочка сахара рафинада (1 кусочек имеет массу 5,6г)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Определите, не пробуя на вкус, в каком стакане сахар слаще.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Или, как я называю многофункциональные задачи. Это задачи, которые дают возможность повторить, имеющиеся знания  и подготовить платформу для  восприятия дальнейшего материала.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t>-При вз</w:t>
      </w:r>
      <w:r w:rsidR="0091495B">
        <w:rPr>
          <w:rFonts w:ascii="Times New Roman" w:hAnsi="Times New Roman" w:cs="Times New Roman"/>
          <w:sz w:val="32"/>
          <w:szCs w:val="32"/>
        </w:rPr>
        <w:t>аимодействии натрия массой 3,5 г</w:t>
      </w:r>
      <w:r w:rsidRPr="00AE5125">
        <w:rPr>
          <w:rFonts w:ascii="Times New Roman" w:hAnsi="Times New Roman" w:cs="Times New Roman"/>
          <w:sz w:val="32"/>
          <w:szCs w:val="32"/>
        </w:rPr>
        <w:t xml:space="preserve">  с хлоридной кислотой образуется соль. Найти массу этой соли, определить тип реакции, расставить коэффициенты с помощью электронного баланса и определить массовые доли натрия и хлора.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  <w:r w:rsidRPr="00AE5125">
        <w:rPr>
          <w:rFonts w:ascii="Times New Roman" w:hAnsi="Times New Roman" w:cs="Times New Roman"/>
          <w:sz w:val="32"/>
          <w:szCs w:val="32"/>
        </w:rPr>
        <w:lastRenderedPageBreak/>
        <w:t>Делая, выводы урока я часто использую приём с карточками. Всегда у учителя возникает вопрос, как  привлечь внимание учащихся на всей протяжённости урока. У меня, чтобы держать интригу на столе лежат карточки с номерами. Карточки перетасовываются, и оказывается наверху карточка с какой-то цифрой. Какая цифра там оказалась</w:t>
      </w:r>
      <w:proofErr w:type="gramStart"/>
      <w:r w:rsidRPr="00AE51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E5125">
        <w:rPr>
          <w:rFonts w:ascii="Times New Roman" w:hAnsi="Times New Roman" w:cs="Times New Roman"/>
          <w:sz w:val="32"/>
          <w:szCs w:val="32"/>
        </w:rPr>
        <w:t xml:space="preserve"> тот ученик  по журналу и делает выводы урока.  (Видео)</w:t>
      </w: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</w:p>
    <w:p w:rsidR="00AE5125" w:rsidRPr="00AE5125" w:rsidRDefault="00AE5125" w:rsidP="00AE5125">
      <w:pPr>
        <w:rPr>
          <w:rFonts w:ascii="Times New Roman" w:hAnsi="Times New Roman" w:cs="Times New Roman"/>
          <w:sz w:val="32"/>
          <w:szCs w:val="32"/>
        </w:rPr>
      </w:pPr>
    </w:p>
    <w:p w:rsidR="00AE5125" w:rsidRPr="00AE5125" w:rsidRDefault="00AE5125">
      <w:pPr>
        <w:rPr>
          <w:rFonts w:ascii="Times New Roman" w:hAnsi="Times New Roman" w:cs="Times New Roman"/>
          <w:sz w:val="32"/>
          <w:szCs w:val="32"/>
        </w:rPr>
      </w:pPr>
    </w:p>
    <w:sectPr w:rsidR="00AE5125" w:rsidRPr="00AE5125" w:rsidSect="00A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625E"/>
    <w:rsid w:val="00080357"/>
    <w:rsid w:val="006D4693"/>
    <w:rsid w:val="0074625E"/>
    <w:rsid w:val="0091495B"/>
    <w:rsid w:val="00A9659D"/>
    <w:rsid w:val="00A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Алёна</cp:lastModifiedBy>
  <cp:revision>4</cp:revision>
  <dcterms:created xsi:type="dcterms:W3CDTF">2014-11-19T16:11:00Z</dcterms:created>
  <dcterms:modified xsi:type="dcterms:W3CDTF">2014-12-14T13:17:00Z</dcterms:modified>
</cp:coreProperties>
</file>