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Вещества бывают разные: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Едкие и взрывоопасные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Бывает, что они сами воспламеняются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 есть, </w:t>
      </w:r>
      <w:proofErr w:type="gramStart"/>
      <w:r>
        <w:rPr>
          <w:rFonts w:ascii="Verdana" w:hAnsi="Verdana"/>
          <w:color w:val="000000"/>
          <w:sz w:val="18"/>
          <w:szCs w:val="18"/>
        </w:rPr>
        <w:t>такие</w:t>
      </w:r>
      <w:proofErr w:type="gramEnd"/>
      <w:r>
        <w:rPr>
          <w:rFonts w:ascii="Verdana" w:hAnsi="Verdana"/>
          <w:color w:val="000000"/>
          <w:sz w:val="18"/>
          <w:szCs w:val="18"/>
        </w:rPr>
        <w:t>, которыми отравляются.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ты не хочешь получить ожог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Или надышаться ртутными парами,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Эти правила безопасности внимательно прочитай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в химическом кабинете их никогда не забывай!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При работе с веществами не берите их руками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не пробуйте на вкус,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Реактивы не арбуз: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Слезет кожа с языка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 отвалится рука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Задавай себе вопрос,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 не суй в пробирку нос: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Будешь плакать и чихать,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Слёзы градом проливать.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Помаши рукой ты к носу –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Вот ответ на все вопросы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С веществами неизвестными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проводи смешивания неуместные: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Незнакомые растворы ты друг с другом не сливай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ссыпай в одну посуду, не мешай, не поджигай!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Если ты работаешь с твёрдым веществом,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бери его лопатой и не вздумай брать ковшом.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Ты возьми его немножко –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Одну восьмую чайной ложки.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работе с жидкостью каждый должен знать: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Мерить надо в каплях, ведром не наливать.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Если на руку тебе кислота или щёлочь попала,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Руку быстро промой водой из - </w:t>
      </w:r>
      <w:proofErr w:type="gramStart"/>
      <w:r>
        <w:rPr>
          <w:rFonts w:ascii="Verdana" w:hAnsi="Verdana"/>
          <w:color w:val="000000"/>
          <w:sz w:val="18"/>
          <w:szCs w:val="18"/>
        </w:rPr>
        <w:t>под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крана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И, чтоб осложнений себе не доставить,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забудь учителя в известность поставить.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 В кислоту не лей ты воду, а совсем наоборот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Тонкой струйкой подливая,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Осторожненько мешая,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Лей в водичку кислоту –</w:t>
      </w:r>
    </w:p>
    <w:p w:rsidR="006C6338" w:rsidRDefault="006C6338" w:rsidP="006C6338">
      <w:pPr>
        <w:pStyle w:val="a3"/>
        <w:spacing w:before="150" w:beforeAutospacing="0" w:after="150" w:afterAutospacing="0"/>
        <w:ind w:left="150" w:right="150" w:firstLine="21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Так </w:t>
      </w:r>
      <w:proofErr w:type="gramStart"/>
      <w:r>
        <w:rPr>
          <w:rFonts w:ascii="Verdana" w:hAnsi="Verdana"/>
          <w:color w:val="000000"/>
          <w:sz w:val="18"/>
          <w:szCs w:val="18"/>
        </w:rPr>
        <w:t>отвадишь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ты беду.</w:t>
      </w:r>
    </w:p>
    <w:p w:rsidR="00325E49" w:rsidRDefault="00325E49"/>
    <w:sectPr w:rsidR="00325E49" w:rsidSect="003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338"/>
    <w:rsid w:val="00325E49"/>
    <w:rsid w:val="006C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2014-10-25T05:04:00Z</dcterms:created>
  <dcterms:modified xsi:type="dcterms:W3CDTF">2014-10-25T05:05:00Z</dcterms:modified>
</cp:coreProperties>
</file>