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B7" w:rsidRPr="00441B41" w:rsidRDefault="005D64B7" w:rsidP="005D6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012356-A-101"/>
      <w:r w:rsidRPr="0044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Спирты.</w:t>
      </w:r>
    </w:p>
    <w:p w:rsidR="005D64B7" w:rsidRPr="00441B41" w:rsidRDefault="005D64B7" w:rsidP="005D64B7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441B41">
        <w:rPr>
          <w:rFonts w:ascii="Times New Roman" w:eastAsia="Times New Roman" w:hAnsi="Times New Roman" w:cs="Times New Roman"/>
          <w:lang w:eastAsia="ru-RU"/>
        </w:rPr>
        <w:t>Целями данного урока определить класс органических соединений – спиртов, дать определение, дать определение функциональной группе,  разобрать номенклатуру, физические и химические свойства.</w:t>
      </w:r>
    </w:p>
    <w:p w:rsidR="005D64B7" w:rsidRPr="00441B41" w:rsidRDefault="005D64B7" w:rsidP="005D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СПИРТЫ </w:t>
      </w:r>
      <w:bookmarkEnd w:id="0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(алкоголи) – класс органических соединений, содержащих </w:t>
      </w:r>
      <w:r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или несколько группировок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спиртами.</w:t>
      </w:r>
    </w:p>
    <w:p w:rsidR="005D64B7" w:rsidRPr="00441B41" w:rsidRDefault="005D64B7" w:rsidP="005D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--ОН, называется функциональной группой.</w:t>
      </w:r>
    </w:p>
    <w:p w:rsidR="001D2ED6" w:rsidRDefault="005D64B7" w:rsidP="001D2ED6">
      <w:pPr>
        <w:pStyle w:val="a3"/>
      </w:pPr>
      <w:r w:rsidRPr="00441B41">
        <w:rPr>
          <w:sz w:val="28"/>
          <w:szCs w:val="28"/>
        </w:rPr>
        <w:t xml:space="preserve">Итак, функциональной группой называется группа атомов, которая </w:t>
      </w:r>
      <w:proofErr w:type="spellStart"/>
      <w:r w:rsidRPr="00441B41">
        <w:rPr>
          <w:sz w:val="28"/>
          <w:szCs w:val="28"/>
        </w:rPr>
        <w:t>принаждлежит</w:t>
      </w:r>
      <w:proofErr w:type="spellEnd"/>
      <w:r w:rsidRPr="00441B41">
        <w:rPr>
          <w:sz w:val="28"/>
          <w:szCs w:val="28"/>
        </w:rPr>
        <w:t>, к определённому классу органических соединений.</w:t>
      </w:r>
      <w:r w:rsidR="001D2ED6" w:rsidRPr="001D2ED6">
        <w:t xml:space="preserve"> </w:t>
      </w:r>
      <w:r w:rsidR="001D2ED6">
        <w:rPr>
          <w:noProof/>
        </w:rPr>
        <w:drawing>
          <wp:inline distT="0" distB="0" distL="0" distR="0">
            <wp:extent cx="2028825" cy="1809750"/>
            <wp:effectExtent l="19050" t="0" r="9525" b="0"/>
            <wp:docPr id="8" name="Рисунок 1" descr="http://upload.wikimedia.org/wikipedia/commons/0/08/Methanol_struktur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8/Methanol_struktur.png?uselang=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ED6">
        <w:t xml:space="preserve"> </w:t>
      </w:r>
      <w:r w:rsidR="001D2ED6" w:rsidRPr="001D2ED6">
        <w:rPr>
          <w:b/>
          <w:sz w:val="32"/>
          <w:szCs w:val="32"/>
        </w:rPr>
        <w:t>Немного фактов из истории</w:t>
      </w:r>
      <w:r w:rsidR="001D2ED6">
        <w:t>.</w:t>
      </w:r>
    </w:p>
    <w:p w:rsidR="001D2ED6" w:rsidRPr="001D2ED6" w:rsidRDefault="001D2ED6" w:rsidP="001D2ED6">
      <w:pPr>
        <w:pStyle w:val="a3"/>
        <w:rPr>
          <w:sz w:val="28"/>
          <w:szCs w:val="28"/>
        </w:rPr>
      </w:pPr>
      <w:r w:rsidRPr="001D2ED6">
        <w:rPr>
          <w:sz w:val="28"/>
          <w:szCs w:val="28"/>
        </w:rPr>
        <w:t xml:space="preserve">Хмельной растительный напиток, содержащий </w:t>
      </w:r>
      <w:hyperlink r:id="rId5" w:tooltip="Этанол" w:history="1">
        <w:r w:rsidRPr="001D2ED6">
          <w:rPr>
            <w:rStyle w:val="a6"/>
            <w:sz w:val="28"/>
            <w:szCs w:val="28"/>
          </w:rPr>
          <w:t>этанол</w:t>
        </w:r>
      </w:hyperlink>
      <w:r w:rsidRPr="001D2ED6">
        <w:rPr>
          <w:sz w:val="28"/>
          <w:szCs w:val="28"/>
        </w:rPr>
        <w:t xml:space="preserve">, был известен человечеству с глубокой древности. </w:t>
      </w:r>
      <w:proofErr w:type="gramStart"/>
      <w:r w:rsidRPr="001D2ED6">
        <w:rPr>
          <w:sz w:val="28"/>
          <w:szCs w:val="28"/>
        </w:rPr>
        <w:t xml:space="preserve">Считается, что не менее чем за 8000 лет до нашей эры люди были знакомы с действием перебродивших фруктов, а позже — с помощью </w:t>
      </w:r>
      <w:hyperlink r:id="rId6" w:tooltip="Брожение" w:history="1">
        <w:r w:rsidRPr="001D2ED6">
          <w:rPr>
            <w:rStyle w:val="a6"/>
            <w:sz w:val="28"/>
            <w:szCs w:val="28"/>
          </w:rPr>
          <w:t>брожения</w:t>
        </w:r>
      </w:hyperlink>
      <w:r w:rsidRPr="001D2ED6">
        <w:rPr>
          <w:sz w:val="28"/>
          <w:szCs w:val="28"/>
        </w:rPr>
        <w:t xml:space="preserve"> получали хмельные напитки, содержащие этанол, из фруктов и </w:t>
      </w:r>
      <w:hyperlink r:id="rId7" w:tooltip="Мёд" w:history="1">
        <w:r w:rsidRPr="001D2ED6">
          <w:rPr>
            <w:rStyle w:val="a6"/>
            <w:sz w:val="28"/>
            <w:szCs w:val="28"/>
          </w:rPr>
          <w:t>мёда</w:t>
        </w:r>
      </w:hyperlink>
      <w:r w:rsidRPr="001D2ED6">
        <w:rPr>
          <w:sz w:val="28"/>
          <w:szCs w:val="28"/>
        </w:rPr>
        <w:t xml:space="preserve">. Археологические находки свидетельствуют, что в Западной Азии </w:t>
      </w:r>
      <w:hyperlink r:id="rId8" w:tooltip="Виноделие" w:history="1">
        <w:r w:rsidRPr="001D2ED6">
          <w:rPr>
            <w:rStyle w:val="a6"/>
            <w:sz w:val="28"/>
            <w:szCs w:val="28"/>
          </w:rPr>
          <w:t>виноделие</w:t>
        </w:r>
      </w:hyperlink>
      <w:r w:rsidRPr="001D2ED6">
        <w:rPr>
          <w:sz w:val="28"/>
          <w:szCs w:val="28"/>
        </w:rPr>
        <w:t xml:space="preserve"> существовало ещё в 5400—5000 годах до н. э., а на территории современного </w:t>
      </w:r>
      <w:hyperlink r:id="rId9" w:tooltip="Китай" w:history="1">
        <w:r w:rsidRPr="001D2ED6">
          <w:rPr>
            <w:rStyle w:val="a6"/>
            <w:sz w:val="28"/>
            <w:szCs w:val="28"/>
          </w:rPr>
          <w:t>Китая</w:t>
        </w:r>
      </w:hyperlink>
      <w:r w:rsidRPr="001D2ED6">
        <w:rPr>
          <w:sz w:val="28"/>
          <w:szCs w:val="28"/>
        </w:rPr>
        <w:t xml:space="preserve">, провинция </w:t>
      </w:r>
      <w:hyperlink r:id="rId10" w:tooltip="Хэнань" w:history="1">
        <w:proofErr w:type="spellStart"/>
        <w:r w:rsidRPr="001D2ED6">
          <w:rPr>
            <w:rStyle w:val="a6"/>
            <w:sz w:val="28"/>
            <w:szCs w:val="28"/>
          </w:rPr>
          <w:t>Хэнань</w:t>
        </w:r>
        <w:proofErr w:type="spellEnd"/>
      </w:hyperlink>
      <w:r w:rsidRPr="001D2ED6">
        <w:rPr>
          <w:sz w:val="28"/>
          <w:szCs w:val="28"/>
        </w:rPr>
        <w:t>, найдены свидетельства производства ферментированных смесей</w:t>
      </w:r>
      <w:proofErr w:type="gramEnd"/>
      <w:r w:rsidRPr="001D2ED6">
        <w:rPr>
          <w:sz w:val="28"/>
          <w:szCs w:val="28"/>
        </w:rPr>
        <w:t xml:space="preserve"> из </w:t>
      </w:r>
      <w:hyperlink r:id="rId11" w:tooltip="Рис" w:history="1">
        <w:r w:rsidRPr="001D2ED6">
          <w:rPr>
            <w:rStyle w:val="a6"/>
            <w:sz w:val="28"/>
            <w:szCs w:val="28"/>
          </w:rPr>
          <w:t>риса</w:t>
        </w:r>
      </w:hyperlink>
      <w:r w:rsidRPr="001D2ED6">
        <w:rPr>
          <w:sz w:val="28"/>
          <w:szCs w:val="28"/>
        </w:rPr>
        <w:t xml:space="preserve">, мёда, </w:t>
      </w:r>
      <w:hyperlink r:id="rId12" w:tooltip="Виноград" w:history="1">
        <w:r w:rsidRPr="001D2ED6">
          <w:rPr>
            <w:rStyle w:val="a6"/>
            <w:sz w:val="28"/>
            <w:szCs w:val="28"/>
          </w:rPr>
          <w:t>винограда</w:t>
        </w:r>
      </w:hyperlink>
      <w:r w:rsidRPr="001D2ED6">
        <w:rPr>
          <w:sz w:val="28"/>
          <w:szCs w:val="28"/>
        </w:rPr>
        <w:t xml:space="preserve"> и, возможно, других фруктов, в эпоху раннего </w:t>
      </w:r>
      <w:hyperlink r:id="rId13" w:tooltip="Неолит" w:history="1">
        <w:r w:rsidRPr="001D2ED6">
          <w:rPr>
            <w:rStyle w:val="a6"/>
            <w:sz w:val="28"/>
            <w:szCs w:val="28"/>
          </w:rPr>
          <w:t>неолита</w:t>
        </w:r>
      </w:hyperlink>
      <w:r w:rsidRPr="001D2ED6">
        <w:rPr>
          <w:sz w:val="28"/>
          <w:szCs w:val="28"/>
        </w:rPr>
        <w:t xml:space="preserve">: от 6500 до 7000 гг. </w:t>
      </w:r>
      <w:proofErr w:type="gramStart"/>
      <w:r w:rsidRPr="001D2ED6">
        <w:rPr>
          <w:sz w:val="28"/>
          <w:szCs w:val="28"/>
        </w:rPr>
        <w:t>до</w:t>
      </w:r>
      <w:proofErr w:type="gramEnd"/>
      <w:r w:rsidRPr="001D2ED6">
        <w:rPr>
          <w:sz w:val="28"/>
          <w:szCs w:val="28"/>
        </w:rPr>
        <w:t> н. э.</w:t>
      </w:r>
    </w:p>
    <w:p w:rsidR="001D2ED6" w:rsidRPr="001D2ED6" w:rsidRDefault="001D2ED6" w:rsidP="001D2ED6">
      <w:pPr>
        <w:pStyle w:val="a3"/>
        <w:rPr>
          <w:sz w:val="28"/>
          <w:szCs w:val="28"/>
        </w:rPr>
      </w:pPr>
      <w:r w:rsidRPr="001D2ED6">
        <w:rPr>
          <w:sz w:val="28"/>
          <w:szCs w:val="28"/>
        </w:rPr>
        <w:t xml:space="preserve">Впервые спирт из вина получили в VI—VII веках арабские химики: способ получения спирта содержится в записях персидского алхимика </w:t>
      </w:r>
      <w:hyperlink r:id="rId14" w:tooltip="Ар-Рази, Абу Бакр Мухаммад" w:history="1">
        <w:proofErr w:type="spellStart"/>
        <w:proofErr w:type="gramStart"/>
        <w:r w:rsidRPr="001D2ED6">
          <w:rPr>
            <w:rStyle w:val="a6"/>
            <w:sz w:val="28"/>
            <w:szCs w:val="28"/>
          </w:rPr>
          <w:t>Ар-Рази</w:t>
        </w:r>
        <w:proofErr w:type="spellEnd"/>
        <w:proofErr w:type="gramEnd"/>
      </w:hyperlink>
      <w:r w:rsidRPr="001D2ED6">
        <w:rPr>
          <w:sz w:val="28"/>
          <w:szCs w:val="28"/>
        </w:rPr>
        <w:t xml:space="preserve">. В </w:t>
      </w:r>
      <w:hyperlink r:id="rId15" w:tooltip="Европа" w:history="1">
        <w:r w:rsidRPr="001D2ED6">
          <w:rPr>
            <w:rStyle w:val="a6"/>
            <w:sz w:val="28"/>
            <w:szCs w:val="28"/>
          </w:rPr>
          <w:t>Европе</w:t>
        </w:r>
      </w:hyperlink>
      <w:r w:rsidRPr="001D2ED6">
        <w:rPr>
          <w:sz w:val="28"/>
          <w:szCs w:val="28"/>
        </w:rPr>
        <w:t xml:space="preserve"> этиловый спирт был получен из продуктов брожения в XI—XII веке, в Италии.</w:t>
      </w:r>
    </w:p>
    <w:p w:rsidR="001D2ED6" w:rsidRPr="001D2ED6" w:rsidRDefault="001D2ED6" w:rsidP="001D2ED6">
      <w:pPr>
        <w:pStyle w:val="a3"/>
        <w:rPr>
          <w:sz w:val="28"/>
          <w:szCs w:val="28"/>
        </w:rPr>
      </w:pPr>
      <w:r w:rsidRPr="001D2ED6">
        <w:rPr>
          <w:sz w:val="28"/>
          <w:szCs w:val="28"/>
        </w:rPr>
        <w:t xml:space="preserve">В Россию спирт впервые попал в </w:t>
      </w:r>
      <w:hyperlink r:id="rId16" w:tooltip="1386 год" w:history="1">
        <w:r w:rsidRPr="001D2ED6">
          <w:rPr>
            <w:rStyle w:val="a6"/>
            <w:sz w:val="28"/>
            <w:szCs w:val="28"/>
          </w:rPr>
          <w:t>1386 году</w:t>
        </w:r>
      </w:hyperlink>
      <w:r w:rsidRPr="001D2ED6">
        <w:rPr>
          <w:sz w:val="28"/>
          <w:szCs w:val="28"/>
        </w:rPr>
        <w:t>, когда генуэзское посольство привезло его с собой под названием «</w:t>
      </w:r>
      <w:proofErr w:type="spellStart"/>
      <w:r w:rsidRPr="001D2ED6">
        <w:rPr>
          <w:sz w:val="28"/>
          <w:szCs w:val="28"/>
        </w:rPr>
        <w:t>аква</w:t>
      </w:r>
      <w:proofErr w:type="spellEnd"/>
      <w:r w:rsidRPr="001D2ED6">
        <w:rPr>
          <w:sz w:val="28"/>
          <w:szCs w:val="28"/>
        </w:rPr>
        <w:t xml:space="preserve"> </w:t>
      </w:r>
      <w:proofErr w:type="gramStart"/>
      <w:r w:rsidRPr="001D2ED6">
        <w:rPr>
          <w:sz w:val="28"/>
          <w:szCs w:val="28"/>
        </w:rPr>
        <w:t>вита</w:t>
      </w:r>
      <w:proofErr w:type="gramEnd"/>
      <w:r w:rsidRPr="001D2ED6">
        <w:rPr>
          <w:sz w:val="28"/>
          <w:szCs w:val="28"/>
        </w:rPr>
        <w:t>» и презентовало царскому двору.</w:t>
      </w:r>
    </w:p>
    <w:p w:rsidR="005D64B7" w:rsidRPr="005D64B7" w:rsidRDefault="005D64B7" w:rsidP="005D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спиртов разнообразна и зависит от того, какой признак строения взят за основу.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зависимости от количества гидроксильных групп в молекуле спирты делят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одноатомные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(содержат одну гидроксильную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ОН-группу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например, метанол СН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этанол С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пропанол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многоатомные (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и более гидроксильных групп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например, этиленгликоль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HO–СH2–CH2–OH, глицерин HO–СH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ОН)–CH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–OH, пентаэритрит С(СН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ОН)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Соединения, в которых у одного атома углерода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371475"/>
            <wp:effectExtent l="19050" t="0" r="0" b="0"/>
            <wp:docPr id="1" name="Рисунок 1" descr="http://files.school-collection.edu.ru/dlrstore/6e95befe-c50f-8838-b2c7-b870215a598e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6e95befe-c50f-8838-b2c7-b870215a598e/image0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две гидроксильных группы, в большинстве случаев нестабильны и легко превращаются в альдегиды, отщепляя при этом воду: RCH(OH)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® RCH=O + H2O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Спирты, содержащие три группы ОН у одного атома углерода </w:t>
      </w: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590550"/>
            <wp:effectExtent l="19050" t="0" r="0" b="0"/>
            <wp:docPr id="2" name="Рисунок 2" descr="http://files.school-collection.edu.ru/dlrstore/6e95befe-c50f-8838-b2c7-b870215a598e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chool-collection.edu.ru/dlrstore/6e95befe-c50f-8838-b2c7-b870215a598e/image00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существуют.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типу атома углерода, с которым связана группа ОН, спирты делят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64B7" w:rsidRPr="00441B41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ОН-группа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первичным атомом углерода. Первичным называют атом углерода (выделен красным цветом), связанный всего с одним углеродным атомом. Примеры первичных спиртов – </w:t>
      </w:r>
    </w:p>
    <w:p w:rsidR="005D64B7" w:rsidRPr="00441B41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 СH3–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H2–OH,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пропанол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СH3–CH2–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H2–OH.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ОН-группа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вторичным атомом углерода. Вторичный атом углерода (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цветом) связан одновременно с двумя атомами углерода, например, вторичный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</w:t>
      </w:r>
      <w:r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анол</w:t>
      </w:r>
      <w:proofErr w:type="spellEnd"/>
      <w:r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вторичный бутанол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152525"/>
            <wp:effectExtent l="19050" t="0" r="9525" b="0"/>
            <wp:docPr id="3" name="Рисунок 3" descr="http://files.school-collection.edu.ru/dlrstore/6e95befe-c50f-8838-b2c7-b870215a598e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chool-collection.edu.ru/dlrstore/6e95befe-c50f-8838-b2c7-b870215a598e/image00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ВТОРИЧНЫХ СПИРТОВ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третичные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ОН-группа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третичным атомом углерода. Третичный углеродный атом (выделен зеленым цветом) связан одновременно с тремя соседними атомами углерода, например, трети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бутанол и </w:t>
      </w:r>
      <w:proofErr w:type="spellStart"/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пентанол</w:t>
      </w:r>
      <w:proofErr w:type="spellEnd"/>
      <w:proofErr w:type="gramStart"/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200150"/>
            <wp:effectExtent l="19050" t="0" r="0" b="0"/>
            <wp:docPr id="4" name="Рисунок 4" descr="http://files.school-collection.edu.ru/dlrstore/6e95befe-c50f-8838-b2c7-b870215a598e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chool-collection.edu.ru/dlrstore/6e95befe-c50f-8838-b2c7-b870215a598e/image00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ТРЕТИЧНЫХ СПИРТОВ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типом углеродного атома присоединенную к нему спиртовую группу также называют первичной, вторичной или третичной.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многоатомных спиртов, содержащих две или более </w:t>
      </w:r>
      <w:proofErr w:type="spellStart"/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</w:t>
      </w:r>
      <w:proofErr w:type="spellEnd"/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присутствовать одновременно как первичные, так и вторичные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НО-группы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глицерине или ксилите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752475"/>
            <wp:effectExtent l="19050" t="0" r="9525" b="0"/>
            <wp:docPr id="5" name="Рисунок 5" descr="http://files.school-collection.edu.ru/dlrstore/6e95befe-c50f-8838-b2c7-b870215a598e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chool-collection.edu.ru/dlrstore/6e95befe-c50f-8838-b2c7-b870215a598e/image01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12356-L-102"/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Номенклатура спиртов. </w:t>
      </w:r>
      <w:bookmarkEnd w:id="1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распространенных спиртов, имеющих простое строение, используют упрощенную номенклатуру: название органической группы преобразуют в прилагательное (с помощью суффикса и окончания «</w:t>
      </w:r>
      <w:proofErr w:type="spellStart"/>
      <w:r w:rsidRPr="005D6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овый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добавляют слово «спирт»: </w:t>
      </w:r>
    </w:p>
    <w:tbl>
      <w:tblPr>
        <w:tblW w:w="45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3"/>
        <w:gridCol w:w="4093"/>
      </w:tblGrid>
      <w:tr w:rsidR="005D64B7" w:rsidRPr="005D64B7" w:rsidTr="005D64B7">
        <w:trPr>
          <w:tblCellSpacing w:w="7" w:type="dxa"/>
        </w:trPr>
        <w:tc>
          <w:tcPr>
            <w:tcW w:w="26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4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метиловый спирт</w:t>
            </w:r>
          </w:p>
        </w:tc>
      </w:tr>
      <w:tr w:rsidR="005D64B7" w:rsidRPr="005D64B7" w:rsidTr="005D64B7">
        <w:trPr>
          <w:tblCellSpacing w:w="7" w:type="dxa"/>
        </w:trPr>
        <w:tc>
          <w:tcPr>
            <w:tcW w:w="26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4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этиловый спирт</w:t>
            </w:r>
          </w:p>
        </w:tc>
      </w:tr>
      <w:tr w:rsidR="005D64B7" w:rsidRPr="005D64B7" w:rsidTr="005D64B7">
        <w:trPr>
          <w:tblCellSpacing w:w="7" w:type="dxa"/>
        </w:trPr>
        <w:tc>
          <w:tcPr>
            <w:tcW w:w="26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СНОН</w:t>
            </w:r>
          </w:p>
        </w:tc>
        <w:tc>
          <w:tcPr>
            <w:tcW w:w="24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изо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пропиловый спирт</w:t>
            </w:r>
          </w:p>
        </w:tc>
      </w:tr>
      <w:tr w:rsidR="005D64B7" w:rsidRPr="005D64B7" w:rsidTr="005D64B7">
        <w:trPr>
          <w:tblCellSpacing w:w="7" w:type="dxa"/>
        </w:trPr>
        <w:tc>
          <w:tcPr>
            <w:tcW w:w="26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</w:t>
            </w: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400" w:type="pct"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бутиловый спирт</w:t>
            </w:r>
          </w:p>
        </w:tc>
      </w:tr>
    </w:tbl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когда строение органической группы более сложное, используют общие для всей органической химии правила. Названия, составленные по таким правилам, называют систематическими.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этими правилами, углеводородную цепь нумеруют с того конца, к которому ближе расположена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ОН-группа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используют эту нумерацию, чтобы указать положение различных заместителей вдоль основной цепи, в конце названия добавляют суффикс </w:t>
      </w:r>
      <w:r w:rsidRPr="005D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D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</w:t>
      </w:r>
      <w:proofErr w:type="spellEnd"/>
      <w:r w:rsidRPr="005D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цифру, указываю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положение </w:t>
      </w:r>
      <w:proofErr w:type="spellStart"/>
      <w:proofErr w:type="gramStart"/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ОН-группы</w:t>
      </w:r>
      <w:proofErr w:type="spellEnd"/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2419350"/>
            <wp:effectExtent l="19050" t="0" r="0" b="0"/>
            <wp:docPr id="6" name="Рисунок 6" descr="http://files.school-collection.edu.ru/dlrstore/6e95befe-c50f-8838-b2c7-b870215a598e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chool-collection.edu.ru/dlrstore/6e95befe-c50f-8838-b2c7-b870215a598e/image01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12356-L-104"/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свойства спиртов. </w:t>
      </w:r>
      <w:bookmarkEnd w:id="2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Спирты растворимы в большинстве органических растворителей, первые три простейших представителя – метанол, этанол и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пропанол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третичный бутанол (Н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С)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– смешиваются с водой в любых соотношениях. При увеличении количества атомов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органической группе начинает сказываться гидрофобный (водоотталкивающий) эффект, растворимость в воде становится ограниченной, а при R, содержащем свыше 9 атомов углерода, практически исчезает.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наличию </w:t>
      </w:r>
      <w:proofErr w:type="spellStart"/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</w:t>
      </w:r>
      <w:proofErr w:type="spellEnd"/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молекулами спиртов возникают водородные связи.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457200"/>
            <wp:effectExtent l="19050" t="0" r="0" b="0"/>
            <wp:docPr id="7" name="Рисунок 7" descr="http://files.school-collection.edu.ru/dlrstore/6e95befe-c50f-8838-b2c7-b870215a598e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chool-collection.edu.ru/dlrstore/6e95befe-c50f-8838-b2c7-b870215a598e/image01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12356-L-105"/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Химические свойства спиртов. </w:t>
      </w:r>
      <w:bookmarkEnd w:id="3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Спирты отличаются разнообразными превращениями. Реакции спиртов имеют некоторые общие закономерности: реакционная способность первичных одноатомных спиртов выше, чем вторичных, в свою очередь, вторичные спирты химически более активны, чем третичные. Для двухатомных спиртов, в том случае, когда </w:t>
      </w:r>
      <w:proofErr w:type="spellStart"/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ОН-группы</w:t>
      </w:r>
      <w:proofErr w:type="spellEnd"/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у соседних атомов углерода, наблюдается повышенная (в сравнении с одноатомными спиртами) реакционная способность из-за взаимного влияния этих групп. Для спиртов возможны реакции, проходящие с разрывом как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С–О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О–Н – связей.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Реакции, протекающие по связи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О–Н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активными металлами (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спирты проявляют свойства слабых кислот и образуют соли, называе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</w:t>
      </w:r>
      <w:r w:rsidR="00441B41" w:rsidRPr="00441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алкоголятами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2CH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OH + 2Na </w:t>
      </w:r>
      <w:r w:rsidR="007313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2CH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OK + 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Алкоголяты химически не стабильны и при действии воды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гидролизуются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образованием спирта и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металла: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OК + 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</w:t>
      </w:r>
      <w:r w:rsidR="007313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OH +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OH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реакция показывает, что спирты в сравнении с водой представляют собой более слабые кислоты (сильная кислота вытесняет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слабую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кроме того, при взаимодействии с растворами щелочей спирты не образуют алкоголяты. Тем не менее, в многоатомных спиртах (в том случае, когда </w:t>
      </w:r>
      <w:proofErr w:type="spellStart"/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ОН-группы</w:t>
      </w:r>
      <w:proofErr w:type="spellEnd"/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присоединены к соседним атомам С) кислотность спиртовых групп намного выше, и они могут образовывать алкоголяты не только при взаимодействии с металлами, но и со щелочами: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HO–CH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–OH + 2NaOH </w:t>
      </w:r>
      <w:r w:rsidR="0073138B" w:rsidRPr="001D2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5D6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NaO–CH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–ONa + 2H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многоатомных спиртах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НО-группы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присоединены к не соседствующим атомам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свойства спиртов близки к одноатомным, поскольку взаимовлияние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НО-групп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проявляется.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действии окислителей (К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, KMnO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первичные спирты образуют альдегид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вторичные – кетоны.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324100"/>
            <wp:effectExtent l="19050" t="0" r="9525" b="0"/>
            <wp:docPr id="9" name="Рисунок 9" descr="http://files.school-collection.edu.ru/dlrstore/6e95befe-c50f-8838-b2c7-b870215a598e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chool-collection.edu.ru/dlrstore/6e95befe-c50f-8838-b2c7-b870215a598e/image01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41" w:rsidRPr="0044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АЛЬДЕГИДОВ 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ОКИСЛЕНИИ СПИРТОВ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спиртов приводит к образованию углеводородов, содержащих то же количество атомов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молекула исходного спирта</w:t>
      </w:r>
      <w:r w:rsidR="0073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1257300"/>
            <wp:effectExtent l="19050" t="0" r="0" b="0"/>
            <wp:docPr id="10" name="Рисунок 10" descr="http://files.school-collection.edu.ru/dlrstore/6e95befe-c50f-8838-b2c7-b870215a598e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chool-collection.edu.ru/dlrstore/6e95befe-c50f-8838-b2c7-b870215a598e/image01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 связи 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С–О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спиртах происходит также при замещении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ОН-группы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галог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еном, или аминогруппой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400300"/>
            <wp:effectExtent l="19050" t="0" r="0" b="0"/>
            <wp:docPr id="12" name="Рисунок 12" descr="http://files.school-collection.edu.ru/dlrstore/6e95befe-c50f-8838-b2c7-b870215a598e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school-collection.edu.ru/dlrstore/6e95befe-c50f-8838-b2c7-b870215a598e/image02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8B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12356-L-106"/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Получение спиртов. </w:t>
      </w:r>
      <w:bookmarkEnd w:id="4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 показанных </w:t>
      </w:r>
      <w:r w:rsidR="0073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реакций 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обратимы и при изменении условий могут протекать в противоположном направлении, приводя к получению спиртов, например при гидролизе сложных эфиров и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галогенуглеводородов</w:t>
      </w:r>
      <w:proofErr w:type="spellEnd"/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гидратацией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присоединением воды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933575"/>
            <wp:effectExtent l="19050" t="0" r="9525" b="0"/>
            <wp:docPr id="13" name="Рисунок 13" descr="http://files.school-collection.edu.ru/dlrstore/6e95befe-c50f-8838-b2c7-b870215a598e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school-collection.edu.ru/dlrstore/6e95befe-c50f-8838-b2c7-b870215a598e/image02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СПИРТОВ ГИДРОЛИЗОМ И ГИДРАТАЦИЕЙ ОРГАНИЧЕСКИХ СОЕДИНЕНИЙ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Реакция гидр</w:t>
      </w:r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олиза </w:t>
      </w:r>
      <w:proofErr w:type="spellStart"/>
      <w:r w:rsidR="00441B41" w:rsidRPr="00441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основе промышленного производства низших спиртов, содержащих до 4 атомов С.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 образуется и при так называемом спиртовом брожении сахаров, например, глюкозы С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протекает в присутствии дрожжевых грибков и приводит к образованию этанола и СО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® 2С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+ 2СО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Брожением можно получить не более чем 15%-ный водный раствор спирта, поскольку при более высокой концентрации спирта дрожжевые грибки погибают. Растворы спирта более высокой концентрации получают перегонкой.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Метанол получают в промышленности восстановлением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монооксида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 при 400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давлением 20–30 МПа в присутствии катализатора, состоящего из оксидов меди, хрома, и алюминия: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+ 2 Н</w:t>
      </w:r>
      <w:proofErr w:type="gramStart"/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® Н</w:t>
      </w:r>
      <w:r w:rsidRPr="005D64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вместо гидролиза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11) проводить окисление, то образуются двухатомные спирты (рис. 12) </w:t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523875"/>
            <wp:effectExtent l="19050" t="0" r="9525" b="0"/>
            <wp:docPr id="14" name="Рисунок 14" descr="http://files.school-collection.edu.ru/dlrstore/6e95befe-c50f-8838-b2c7-b870215a598e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school-collection.edu.ru/dlrstore/6e95befe-c50f-8838-b2c7-b870215a598e/image02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7" w:rsidRPr="005D64B7" w:rsidRDefault="005D64B7" w:rsidP="005D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ДВУХАТОМНЫХ СПИРТОВ</w:t>
      </w:r>
      <w:r w:rsidRPr="005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bookmarkStart w:id="5" w:name="1012356-L-107"/>
      <w:r w:rsidRPr="0073138B">
        <w:rPr>
          <w:rFonts w:eastAsia="Times New Roman"/>
          <w:i/>
          <w:color w:val="auto"/>
          <w:lang w:eastAsia="ru-RU"/>
        </w:rPr>
        <w:lastRenderedPageBreak/>
        <w:t>Применение спиртов.</w:t>
      </w:r>
      <w:r w:rsidRPr="0073138B">
        <w:rPr>
          <w:rFonts w:eastAsia="Times New Roman"/>
          <w:i/>
          <w:lang w:eastAsia="ru-RU"/>
        </w:rPr>
        <w:t xml:space="preserve"> </w:t>
      </w:r>
      <w:bookmarkEnd w:id="5"/>
      <w:r w:rsidRPr="0073138B">
        <w:rPr>
          <w:rFonts w:eastAsia="Times New Roman"/>
          <w:i/>
          <w:lang w:eastAsia="ru-RU"/>
        </w:rPr>
        <w:t xml:space="preserve">Способность спиртов участвовать в разнообразных химических реакциях позволяет их использовать для получения всевозможных органических соединений: альдегидов, кетонов, карбоновых кислот простых и сложных эфиров, применяемых в качестве органических растворителей, при производстве полимеров, красителей и лекарственных препаратов.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r w:rsidRPr="0073138B">
        <w:rPr>
          <w:rFonts w:eastAsia="Times New Roman"/>
          <w:i/>
          <w:lang w:eastAsia="ru-RU"/>
        </w:rPr>
        <w:t>Метанол СН</w:t>
      </w:r>
      <w:r w:rsidRPr="0073138B">
        <w:rPr>
          <w:rFonts w:eastAsia="Times New Roman"/>
          <w:i/>
          <w:vertAlign w:val="subscript"/>
          <w:lang w:eastAsia="ru-RU"/>
        </w:rPr>
        <w:t>3</w:t>
      </w:r>
      <w:r w:rsidRPr="0073138B">
        <w:rPr>
          <w:rFonts w:eastAsia="Times New Roman"/>
          <w:i/>
          <w:lang w:eastAsia="ru-RU"/>
        </w:rPr>
        <w:t xml:space="preserve">ОН используют как растворитель, а также в производстве формальдегида, применяемого для получения фенолформальдегидных смол, в последнее время метанол рассматривают как перспективное моторное топливо. Большие объемы метанола используют при добыче и транспорте природного газа. Метанол – наиболее токсичное соединение среди всех спиртов, смертельная доза при приеме внутрь – 100 мл.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r w:rsidRPr="0073138B">
        <w:rPr>
          <w:rFonts w:eastAsia="Times New Roman"/>
          <w:i/>
          <w:lang w:eastAsia="ru-RU"/>
        </w:rPr>
        <w:t>Этанол С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Н</w:t>
      </w:r>
      <w:r w:rsidRPr="0073138B">
        <w:rPr>
          <w:rFonts w:eastAsia="Times New Roman"/>
          <w:i/>
          <w:vertAlign w:val="subscript"/>
          <w:lang w:eastAsia="ru-RU"/>
        </w:rPr>
        <w:t>5</w:t>
      </w:r>
      <w:r w:rsidRPr="0073138B">
        <w:rPr>
          <w:rFonts w:eastAsia="Times New Roman"/>
          <w:i/>
          <w:lang w:eastAsia="ru-RU"/>
        </w:rPr>
        <w:t xml:space="preserve">ОН – исходное соединение для получения ацетальдегида, уксусной кислоты, а также для производства сложных эфиров карбоновых кислот, используемых в качестве растворителей. Кроме того, этанол – основной компонент всех спиртных напитков, его широко применяют и в медицине как дезинфицирующее средство.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r w:rsidRPr="0073138B">
        <w:rPr>
          <w:rFonts w:eastAsia="Times New Roman"/>
          <w:i/>
          <w:lang w:eastAsia="ru-RU"/>
        </w:rPr>
        <w:t>Бутанол используют как растворитель жиров и смол, кроме того, он служит сырьем для получения душистых веществ (</w:t>
      </w:r>
      <w:proofErr w:type="spellStart"/>
      <w:r w:rsidRPr="0073138B">
        <w:rPr>
          <w:rFonts w:eastAsia="Times New Roman"/>
          <w:i/>
          <w:lang w:eastAsia="ru-RU"/>
        </w:rPr>
        <w:t>бутилацетата</w:t>
      </w:r>
      <w:proofErr w:type="spellEnd"/>
      <w:r w:rsidRPr="0073138B">
        <w:rPr>
          <w:rFonts w:eastAsia="Times New Roman"/>
          <w:i/>
          <w:lang w:eastAsia="ru-RU"/>
        </w:rPr>
        <w:t xml:space="preserve">, </w:t>
      </w:r>
      <w:proofErr w:type="spellStart"/>
      <w:r w:rsidRPr="0073138B">
        <w:rPr>
          <w:rFonts w:eastAsia="Times New Roman"/>
          <w:i/>
          <w:lang w:eastAsia="ru-RU"/>
        </w:rPr>
        <w:t>бутилсалицилата</w:t>
      </w:r>
      <w:proofErr w:type="spellEnd"/>
      <w:r w:rsidRPr="0073138B">
        <w:rPr>
          <w:rFonts w:eastAsia="Times New Roman"/>
          <w:i/>
          <w:lang w:eastAsia="ru-RU"/>
        </w:rPr>
        <w:t xml:space="preserve"> и др.). В шампунях он используется как компонент, повышающий прозрачность растворов.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proofErr w:type="spellStart"/>
      <w:r w:rsidRPr="0073138B">
        <w:rPr>
          <w:rFonts w:eastAsia="Times New Roman"/>
          <w:i/>
          <w:lang w:eastAsia="ru-RU"/>
        </w:rPr>
        <w:t>Бензиловый</w:t>
      </w:r>
      <w:proofErr w:type="spellEnd"/>
      <w:r w:rsidRPr="0073138B">
        <w:rPr>
          <w:rFonts w:eastAsia="Times New Roman"/>
          <w:i/>
          <w:lang w:eastAsia="ru-RU"/>
        </w:rPr>
        <w:t xml:space="preserve"> спирт С</w:t>
      </w:r>
      <w:r w:rsidRPr="0073138B">
        <w:rPr>
          <w:rFonts w:eastAsia="Times New Roman"/>
          <w:i/>
          <w:vertAlign w:val="subscript"/>
          <w:lang w:eastAsia="ru-RU"/>
        </w:rPr>
        <w:t>6</w:t>
      </w:r>
      <w:r w:rsidRPr="0073138B">
        <w:rPr>
          <w:rFonts w:eastAsia="Times New Roman"/>
          <w:i/>
          <w:lang w:eastAsia="ru-RU"/>
        </w:rPr>
        <w:t>Н</w:t>
      </w:r>
      <w:r w:rsidRPr="0073138B">
        <w:rPr>
          <w:rFonts w:eastAsia="Times New Roman"/>
          <w:i/>
          <w:vertAlign w:val="subscript"/>
          <w:lang w:eastAsia="ru-RU"/>
        </w:rPr>
        <w:t>5</w:t>
      </w:r>
      <w:r w:rsidRPr="0073138B">
        <w:rPr>
          <w:rFonts w:eastAsia="Times New Roman"/>
          <w:i/>
          <w:lang w:eastAsia="ru-RU"/>
        </w:rPr>
        <w:t>–CH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 xml:space="preserve">–OH в свободном состоянии (и в виде сложных эфиров) содержится в эфирных маслах жасмина и гиацинта. Он обладает антисептическими (обеззараживающими) свойствами, в косметике он используется как консервант кремов, лосьонов, зубных эликсиров, а в парфюмерии - как душистое вещество.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proofErr w:type="spellStart"/>
      <w:r w:rsidRPr="0073138B">
        <w:rPr>
          <w:rFonts w:eastAsia="Times New Roman"/>
          <w:i/>
          <w:lang w:eastAsia="ru-RU"/>
        </w:rPr>
        <w:lastRenderedPageBreak/>
        <w:t>Фенетиловый</w:t>
      </w:r>
      <w:proofErr w:type="spellEnd"/>
      <w:r w:rsidRPr="0073138B">
        <w:rPr>
          <w:rFonts w:eastAsia="Times New Roman"/>
          <w:i/>
          <w:lang w:eastAsia="ru-RU"/>
        </w:rPr>
        <w:t xml:space="preserve"> спирт С</w:t>
      </w:r>
      <w:r w:rsidRPr="0073138B">
        <w:rPr>
          <w:rFonts w:eastAsia="Times New Roman"/>
          <w:i/>
          <w:vertAlign w:val="subscript"/>
          <w:lang w:eastAsia="ru-RU"/>
        </w:rPr>
        <w:t>6</w:t>
      </w:r>
      <w:r w:rsidRPr="0073138B">
        <w:rPr>
          <w:rFonts w:eastAsia="Times New Roman"/>
          <w:i/>
          <w:lang w:eastAsia="ru-RU"/>
        </w:rPr>
        <w:t>Н</w:t>
      </w:r>
      <w:r w:rsidRPr="0073138B">
        <w:rPr>
          <w:rFonts w:eastAsia="Times New Roman"/>
          <w:i/>
          <w:vertAlign w:val="subscript"/>
          <w:lang w:eastAsia="ru-RU"/>
        </w:rPr>
        <w:t>5</w:t>
      </w:r>
      <w:r w:rsidRPr="0073138B">
        <w:rPr>
          <w:rFonts w:eastAsia="Times New Roman"/>
          <w:i/>
          <w:lang w:eastAsia="ru-RU"/>
        </w:rPr>
        <w:t>–CH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–CH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 xml:space="preserve">–OH обладает запахом розы, содержится в розовом масле, его используют в парфюмерии.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r w:rsidRPr="0073138B">
        <w:rPr>
          <w:rFonts w:eastAsia="Times New Roman"/>
          <w:i/>
          <w:lang w:eastAsia="ru-RU"/>
        </w:rPr>
        <w:t>Этиленгликоль HOCH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–CH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 xml:space="preserve">OH используют в производстве пластмасс и как антифриз (добавка, снижающая температуру замерзания водных растворов), кроме того, при изготовлении текстильных и типографских красок.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proofErr w:type="spellStart"/>
      <w:r w:rsidRPr="0073138B">
        <w:rPr>
          <w:rFonts w:eastAsia="Times New Roman"/>
          <w:i/>
          <w:lang w:eastAsia="ru-RU"/>
        </w:rPr>
        <w:t>Диэтиленгликоль</w:t>
      </w:r>
      <w:proofErr w:type="spellEnd"/>
      <w:r w:rsidRPr="0073138B">
        <w:rPr>
          <w:rFonts w:eastAsia="Times New Roman"/>
          <w:i/>
          <w:lang w:eastAsia="ru-RU"/>
        </w:rPr>
        <w:t xml:space="preserve"> HOCH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–CH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OCH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–CH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 xml:space="preserve">OH используют для заполнения тормозных гидравлических приспособлений, а также в текстильной промышленности при отделке и крашении тканей.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r w:rsidRPr="0073138B">
        <w:rPr>
          <w:rFonts w:eastAsia="Times New Roman"/>
          <w:i/>
          <w:lang w:eastAsia="ru-RU"/>
        </w:rPr>
        <w:t xml:space="preserve">Глицерин HOCH2–CH(OH)–CH2OH применяют для получения полиэфирных глифталевых смол, кроме того, он является компонентом многих косметических препаратов. Нитроглицерин (рис. 6) – основной компонент динамита, применяемого в горном деле и железнодорожном строительстве в качестве взрывчатого вещества.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r w:rsidRPr="0073138B">
        <w:rPr>
          <w:rFonts w:eastAsia="Times New Roman"/>
          <w:i/>
          <w:lang w:eastAsia="ru-RU"/>
        </w:rPr>
        <w:t>Пентаэритрит (HOCH2)</w:t>
      </w:r>
      <w:r w:rsidRPr="0073138B">
        <w:rPr>
          <w:rFonts w:eastAsia="Times New Roman"/>
          <w:i/>
          <w:vertAlign w:val="subscript"/>
          <w:lang w:eastAsia="ru-RU"/>
        </w:rPr>
        <w:t>4</w:t>
      </w:r>
      <w:r w:rsidRPr="0073138B">
        <w:rPr>
          <w:rFonts w:eastAsia="Times New Roman"/>
          <w:i/>
          <w:lang w:eastAsia="ru-RU"/>
        </w:rPr>
        <w:t xml:space="preserve">С применяют для получения полиэфиров (пентафталевые смолы), в качестве отвердителя синтетических смол, как пластификатор поливинилхлорида, а также в производстве взрывчатого вещества </w:t>
      </w:r>
      <w:proofErr w:type="spellStart"/>
      <w:r w:rsidRPr="0073138B">
        <w:rPr>
          <w:rFonts w:eastAsia="Times New Roman"/>
          <w:i/>
          <w:lang w:eastAsia="ru-RU"/>
        </w:rPr>
        <w:t>тетранитропентаэритрита</w:t>
      </w:r>
      <w:proofErr w:type="spellEnd"/>
      <w:r w:rsidRPr="0073138B">
        <w:rPr>
          <w:rFonts w:eastAsia="Times New Roman"/>
          <w:i/>
          <w:lang w:eastAsia="ru-RU"/>
        </w:rPr>
        <w:t xml:space="preserve">. </w:t>
      </w:r>
    </w:p>
    <w:p w:rsidR="005D64B7" w:rsidRPr="0073138B" w:rsidRDefault="005D64B7" w:rsidP="00441B41">
      <w:pPr>
        <w:pStyle w:val="1"/>
        <w:rPr>
          <w:rFonts w:eastAsia="Times New Roman"/>
          <w:i/>
          <w:lang w:eastAsia="ru-RU"/>
        </w:rPr>
      </w:pPr>
      <w:r w:rsidRPr="0073138B">
        <w:rPr>
          <w:rFonts w:eastAsia="Times New Roman"/>
          <w:i/>
          <w:lang w:eastAsia="ru-RU"/>
        </w:rPr>
        <w:t>Многоатомные спирты ксилит НОСН</w:t>
      </w:r>
      <w:proofErr w:type="gramStart"/>
      <w:r w:rsidRPr="0073138B">
        <w:rPr>
          <w:rFonts w:eastAsia="Times New Roman"/>
          <w:i/>
          <w:vertAlign w:val="subscript"/>
          <w:lang w:eastAsia="ru-RU"/>
        </w:rPr>
        <w:t>2</w:t>
      </w:r>
      <w:proofErr w:type="gramEnd"/>
      <w:r w:rsidRPr="0073138B">
        <w:rPr>
          <w:rFonts w:eastAsia="Times New Roman"/>
          <w:i/>
          <w:lang w:eastAsia="ru-RU"/>
        </w:rPr>
        <w:t>–(СНОH)</w:t>
      </w:r>
      <w:r w:rsidRPr="0073138B">
        <w:rPr>
          <w:rFonts w:eastAsia="Times New Roman"/>
          <w:i/>
          <w:vertAlign w:val="subscript"/>
          <w:lang w:eastAsia="ru-RU"/>
        </w:rPr>
        <w:t>3</w:t>
      </w:r>
      <w:r w:rsidRPr="0073138B">
        <w:rPr>
          <w:rFonts w:eastAsia="Times New Roman"/>
          <w:i/>
          <w:lang w:eastAsia="ru-RU"/>
        </w:rPr>
        <w:t>–CН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ОН и сорбит neНОСН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>– (СНОН)</w:t>
      </w:r>
      <w:r w:rsidRPr="0073138B">
        <w:rPr>
          <w:rFonts w:eastAsia="Times New Roman"/>
          <w:i/>
          <w:vertAlign w:val="subscript"/>
          <w:lang w:eastAsia="ru-RU"/>
        </w:rPr>
        <w:t>4</w:t>
      </w:r>
      <w:r w:rsidRPr="0073138B">
        <w:rPr>
          <w:rFonts w:eastAsia="Times New Roman"/>
          <w:i/>
          <w:lang w:eastAsia="ru-RU"/>
        </w:rPr>
        <w:t>–СН</w:t>
      </w:r>
      <w:r w:rsidRPr="0073138B">
        <w:rPr>
          <w:rFonts w:eastAsia="Times New Roman"/>
          <w:i/>
          <w:vertAlign w:val="subscript"/>
          <w:lang w:eastAsia="ru-RU"/>
        </w:rPr>
        <w:t>2</w:t>
      </w:r>
      <w:r w:rsidRPr="0073138B">
        <w:rPr>
          <w:rFonts w:eastAsia="Times New Roman"/>
          <w:i/>
          <w:lang w:eastAsia="ru-RU"/>
        </w:rPr>
        <w:t xml:space="preserve">OН имеют сладкий вкус, их используют вместо сахара в производстве кондитерских изделий для больных диабетом и людей страдающих от ожирения. Сорбит содержится в ягодах рябины и вишни. </w:t>
      </w:r>
    </w:p>
    <w:p w:rsidR="002A0B2E" w:rsidRPr="0073138B" w:rsidRDefault="002A0B2E" w:rsidP="00441B41">
      <w:pPr>
        <w:pStyle w:val="1"/>
        <w:rPr>
          <w:i/>
        </w:rPr>
      </w:pPr>
    </w:p>
    <w:sectPr w:rsidR="002A0B2E" w:rsidRPr="0073138B" w:rsidSect="002A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B7"/>
    <w:rsid w:val="001D2ED6"/>
    <w:rsid w:val="002A0B2E"/>
    <w:rsid w:val="00441B41"/>
    <w:rsid w:val="005B6E36"/>
    <w:rsid w:val="005D64B7"/>
    <w:rsid w:val="0073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E"/>
  </w:style>
  <w:style w:type="paragraph" w:styleId="1">
    <w:name w:val="heading 1"/>
    <w:basedOn w:val="a"/>
    <w:next w:val="a"/>
    <w:link w:val="10"/>
    <w:uiPriority w:val="9"/>
    <w:qFormat/>
    <w:rsid w:val="005D6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6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D2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D%D0%BE%D0%B4%D0%B5%D0%BB%D0%B8%D0%B5" TargetMode="External"/><Relationship Id="rId13" Type="http://schemas.openxmlformats.org/officeDocument/2006/relationships/hyperlink" Target="http://ru.wikipedia.org/wiki/%D0%9D%D0%B5%D0%BE%D0%BB%D0%B8%D1%82" TargetMode="External"/><Relationship Id="rId18" Type="http://schemas.openxmlformats.org/officeDocument/2006/relationships/image" Target="media/image3.gif"/><Relationship Id="rId26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image" Target="media/image6.gif"/><Relationship Id="rId7" Type="http://schemas.openxmlformats.org/officeDocument/2006/relationships/hyperlink" Target="http://ru.wikipedia.org/wiki/%D0%9C%D1%91%D0%B4" TargetMode="External"/><Relationship Id="rId12" Type="http://schemas.openxmlformats.org/officeDocument/2006/relationships/hyperlink" Target="http://ru.wikipedia.org/wiki/%D0%92%D0%B8%D0%BD%D0%BE%D0%B3%D1%80%D0%B0%D0%B4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386_%D0%B3%D0%BE%D0%B4" TargetMode="External"/><Relationship Id="rId20" Type="http://schemas.openxmlformats.org/officeDocument/2006/relationships/image" Target="media/image5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1%80%D0%BE%D0%B6%D0%B5%D0%BD%D0%B8%D0%B5" TargetMode="External"/><Relationship Id="rId11" Type="http://schemas.openxmlformats.org/officeDocument/2006/relationships/hyperlink" Target="http://ru.wikipedia.org/wiki/%D0%A0%D0%B8%D1%81" TargetMode="External"/><Relationship Id="rId24" Type="http://schemas.openxmlformats.org/officeDocument/2006/relationships/image" Target="media/image9.gif"/><Relationship Id="rId5" Type="http://schemas.openxmlformats.org/officeDocument/2006/relationships/hyperlink" Target="http://ru.wikipedia.org/wiki/%D0%AD%D1%82%D0%B0%D0%BD%D0%BE%D0%BB" TargetMode="External"/><Relationship Id="rId15" Type="http://schemas.openxmlformats.org/officeDocument/2006/relationships/hyperlink" Target="http://ru.wikipedia.org/wiki/%D0%95%D0%B2%D1%80%D0%BE%D0%BF%D0%B0" TargetMode="External"/><Relationship Id="rId23" Type="http://schemas.openxmlformats.org/officeDocument/2006/relationships/image" Target="media/image8.gif"/><Relationship Id="rId28" Type="http://schemas.openxmlformats.org/officeDocument/2006/relationships/image" Target="media/image13.gif"/><Relationship Id="rId10" Type="http://schemas.openxmlformats.org/officeDocument/2006/relationships/hyperlink" Target="http://ru.wikipedia.org/wiki/%D0%A5%D1%8D%D0%BD%D0%B0%D0%BD%D1%8C" TargetMode="External"/><Relationship Id="rId19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http://ru.wikipedia.org/wiki/%D0%9A%D0%B8%D1%82%D0%B0%D0%B9" TargetMode="External"/><Relationship Id="rId14" Type="http://schemas.openxmlformats.org/officeDocument/2006/relationships/hyperlink" Target="http://ru.wikipedia.org/wiki/%D0%90%D1%80-%D0%A0%D0%B0%D0%B7%D0%B8,_%D0%90%D0%B1%D1%83_%D0%91%D0%B0%D0%BA%D1%80_%D0%9C%D1%83%D1%85%D0%B0%D0%BC%D0%BC%D0%B0%D0%B4" TargetMode="External"/><Relationship Id="rId22" Type="http://schemas.openxmlformats.org/officeDocument/2006/relationships/image" Target="media/image7.gif"/><Relationship Id="rId27" Type="http://schemas.openxmlformats.org/officeDocument/2006/relationships/image" Target="media/image1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2014-05-10T15:30:00Z</dcterms:created>
  <dcterms:modified xsi:type="dcterms:W3CDTF">2014-05-10T15:59:00Z</dcterms:modified>
</cp:coreProperties>
</file>