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5D" w:rsidRDefault="00DF3716">
      <w:pPr>
        <w:rPr>
          <w:b/>
          <w:i/>
          <w:color w:val="C0504D" w:themeColor="accent2"/>
          <w:sz w:val="36"/>
          <w:szCs w:val="36"/>
        </w:rPr>
      </w:pPr>
      <w:r w:rsidRPr="00DF3716">
        <w:rPr>
          <w:b/>
          <w:i/>
          <w:color w:val="C0504D" w:themeColor="accent2"/>
          <w:sz w:val="36"/>
          <w:szCs w:val="36"/>
        </w:rPr>
        <w:t>Тема № 3. Основные о</w:t>
      </w:r>
      <w:r w:rsidR="005A292D" w:rsidRPr="00DF3716">
        <w:rPr>
          <w:b/>
          <w:i/>
          <w:color w:val="C0504D" w:themeColor="accent2"/>
          <w:sz w:val="36"/>
          <w:szCs w:val="36"/>
        </w:rPr>
        <w:t>рганические соединения.</w:t>
      </w:r>
    </w:p>
    <w:p w:rsidR="00DF3716" w:rsidRPr="00DF3716" w:rsidRDefault="00DF3716" w:rsidP="00DF3716">
      <w:pPr>
        <w:pStyle w:val="1"/>
        <w:rPr>
          <w:i/>
          <w:color w:val="auto"/>
          <w:sz w:val="32"/>
          <w:szCs w:val="32"/>
        </w:rPr>
      </w:pPr>
      <w:r w:rsidRPr="00DF3716">
        <w:rPr>
          <w:i/>
          <w:sz w:val="32"/>
          <w:szCs w:val="32"/>
        </w:rPr>
        <w:t>Да</w:t>
      </w:r>
      <w:r w:rsidRPr="00DF3716">
        <w:rPr>
          <w:i/>
          <w:color w:val="auto"/>
          <w:sz w:val="32"/>
          <w:szCs w:val="32"/>
        </w:rPr>
        <w:t>н</w:t>
      </w:r>
      <w:r w:rsidRPr="00DF3716">
        <w:rPr>
          <w:i/>
          <w:sz w:val="32"/>
          <w:szCs w:val="32"/>
        </w:rPr>
        <w:t>ная тема рассчитана на изучение 32 часа, то есть весь второй семестр. В данной теме мы с вами познакомимся ещё с одной химией – органической.  Определим, что общего и, что различного между теми веществами, которые мы изучали в неорганической химии. Познакомимся с основными классами органической химией. Определим, чем они отличаются друг от друга, дадим понятие функциональной группы, определим физические и химические свойства.</w:t>
      </w:r>
    </w:p>
    <w:p w:rsidR="00DF3716" w:rsidRDefault="00DF371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Урок №1. Общие и отличительные признаки органических и неорганических соединений.</w:t>
      </w:r>
    </w:p>
    <w:p w:rsidR="009F7AA6" w:rsidRPr="00F57260" w:rsidRDefault="009F7AA6" w:rsidP="009F7AA6">
      <w:pPr>
        <w:pStyle w:val="1"/>
      </w:pPr>
      <w:r>
        <w:t>На данном уроке мы с вами, как раз и определим общие и отличительные черты органических и неорганических соединений, а так же посмотрим разнообразие использование органических соединений и познакомимся с учёными, которые внесли весомый вклад в развитие органической химии.</w:t>
      </w:r>
    </w:p>
    <w:p w:rsidR="005A292D" w:rsidRPr="00F57260" w:rsidRDefault="005A292D">
      <w:pPr>
        <w:rPr>
          <w:sz w:val="32"/>
          <w:szCs w:val="32"/>
        </w:rPr>
      </w:pPr>
      <w:r w:rsidRPr="00F57260">
        <w:rPr>
          <w:sz w:val="32"/>
          <w:szCs w:val="32"/>
        </w:rPr>
        <w:t>Соединения, образованные  карбоном, называются органическими соединениями. Ныне известно более 10 млн. органических соединений Неорганических соединений известно только 200 тыс.</w:t>
      </w:r>
    </w:p>
    <w:p w:rsidR="005A292D" w:rsidRPr="00F57260" w:rsidRDefault="005A292D">
      <w:pPr>
        <w:rPr>
          <w:sz w:val="32"/>
          <w:szCs w:val="32"/>
        </w:rPr>
      </w:pPr>
      <w:r w:rsidRPr="00F57260">
        <w:rPr>
          <w:sz w:val="32"/>
          <w:szCs w:val="32"/>
        </w:rPr>
        <w:t xml:space="preserve"> Атомы Карбона способны соединяться между собой, образуя молекулы разнообразной формы:</w:t>
      </w:r>
    </w:p>
    <w:p w:rsidR="00050DCC" w:rsidRDefault="005A292D">
      <w:pPr>
        <w:rPr>
          <w:sz w:val="32"/>
          <w:szCs w:val="32"/>
        </w:rPr>
      </w:pPr>
      <w:r w:rsidRPr="00F57260">
        <w:rPr>
          <w:sz w:val="32"/>
          <w:szCs w:val="32"/>
        </w:rPr>
        <w:t xml:space="preserve">- </w:t>
      </w:r>
      <w:proofErr w:type="spellStart"/>
      <w:r w:rsidRPr="00F57260">
        <w:rPr>
          <w:sz w:val="32"/>
          <w:szCs w:val="32"/>
        </w:rPr>
        <w:t>разветлённые</w:t>
      </w:r>
      <w:proofErr w:type="spellEnd"/>
      <w:r w:rsidRPr="00F57260">
        <w:rPr>
          <w:sz w:val="32"/>
          <w:szCs w:val="32"/>
        </w:rPr>
        <w:t>:</w:t>
      </w:r>
    </w:p>
    <w:p w:rsidR="00F57260" w:rsidRPr="00F57260" w:rsidRDefault="00050DC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>
        <w:rPr>
          <w:rFonts w:cstheme="minorHAnsi"/>
          <w:sz w:val="32"/>
          <w:szCs w:val="32"/>
        </w:rPr>
        <w:t xml:space="preserve">   │  </w:t>
      </w:r>
      <w:r w:rsidR="005A292D" w:rsidRPr="00F57260">
        <w:rPr>
          <w:sz w:val="32"/>
          <w:szCs w:val="32"/>
        </w:rPr>
        <w:t xml:space="preserve"> </w:t>
      </w:r>
    </w:p>
    <w:p w:rsidR="00050DCC" w:rsidRDefault="00F57260">
      <w:pPr>
        <w:rPr>
          <w:sz w:val="32"/>
          <w:szCs w:val="32"/>
        </w:rPr>
      </w:pPr>
      <w:r w:rsidRPr="00F57260">
        <w:rPr>
          <w:sz w:val="32"/>
          <w:szCs w:val="32"/>
        </w:rPr>
        <w:tab/>
      </w:r>
      <w:r w:rsidRPr="00F57260">
        <w:rPr>
          <w:sz w:val="32"/>
          <w:szCs w:val="32"/>
        </w:rPr>
        <w:tab/>
        <w:t>-С-С-С-</w:t>
      </w:r>
    </w:p>
    <w:p w:rsidR="00F57260" w:rsidRPr="00F57260" w:rsidRDefault="00F57260">
      <w:pPr>
        <w:rPr>
          <w:sz w:val="32"/>
          <w:szCs w:val="32"/>
        </w:rPr>
      </w:pPr>
      <w:r w:rsidRPr="00F57260">
        <w:rPr>
          <w:sz w:val="32"/>
          <w:szCs w:val="32"/>
        </w:rPr>
        <w:lastRenderedPageBreak/>
        <w:t xml:space="preserve">- линейные: </w:t>
      </w:r>
      <w:proofErr w:type="gramStart"/>
      <w:r w:rsidRPr="00F57260">
        <w:rPr>
          <w:sz w:val="32"/>
          <w:szCs w:val="32"/>
        </w:rPr>
        <w:t>-С</w:t>
      </w:r>
      <w:proofErr w:type="gramEnd"/>
      <w:r w:rsidRPr="00F57260">
        <w:rPr>
          <w:sz w:val="32"/>
          <w:szCs w:val="32"/>
        </w:rPr>
        <w:t>-С-С</w:t>
      </w:r>
    </w:p>
    <w:p w:rsidR="00F57260" w:rsidRPr="00F57260" w:rsidRDefault="00F57260">
      <w:pPr>
        <w:rPr>
          <w:sz w:val="32"/>
          <w:szCs w:val="32"/>
        </w:rPr>
      </w:pPr>
      <w:r w:rsidRPr="00F57260">
        <w:rPr>
          <w:sz w:val="32"/>
          <w:szCs w:val="32"/>
        </w:rPr>
        <w:t>-короткие, длинные, цепи, кольца и т.д.</w:t>
      </w:r>
    </w:p>
    <w:p w:rsidR="00F57260" w:rsidRDefault="00F57260">
      <w:pPr>
        <w:rPr>
          <w:b/>
          <w:i/>
          <w:color w:val="C0504D" w:themeColor="accent2"/>
          <w:sz w:val="32"/>
          <w:szCs w:val="32"/>
        </w:rPr>
      </w:pPr>
      <w:r w:rsidRPr="00F57260">
        <w:rPr>
          <w:b/>
          <w:i/>
          <w:color w:val="C0504D" w:themeColor="accent2"/>
          <w:sz w:val="32"/>
          <w:szCs w:val="32"/>
        </w:rPr>
        <w:t>Общие и отличительные признаки неорганических и органических соединений.</w:t>
      </w:r>
      <w:r w:rsidR="005A292D" w:rsidRPr="00F57260">
        <w:rPr>
          <w:b/>
          <w:i/>
          <w:color w:val="C0504D" w:themeColor="accent2"/>
          <w:sz w:val="32"/>
          <w:szCs w:val="32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7196"/>
        <w:gridCol w:w="7590"/>
      </w:tblGrid>
      <w:tr w:rsidR="00F57260" w:rsidTr="00377811">
        <w:tc>
          <w:tcPr>
            <w:tcW w:w="7196" w:type="dxa"/>
          </w:tcPr>
          <w:p w:rsidR="00F57260" w:rsidRPr="00F57260" w:rsidRDefault="00F57260">
            <w:pPr>
              <w:rPr>
                <w:color w:val="C0504D" w:themeColor="accent2"/>
                <w:sz w:val="32"/>
                <w:szCs w:val="32"/>
              </w:rPr>
            </w:pPr>
            <w:r>
              <w:rPr>
                <w:color w:val="C0504D" w:themeColor="accent2"/>
                <w:sz w:val="32"/>
                <w:szCs w:val="32"/>
              </w:rPr>
              <w:t>Неорганические соединения</w:t>
            </w:r>
          </w:p>
        </w:tc>
        <w:tc>
          <w:tcPr>
            <w:tcW w:w="7590" w:type="dxa"/>
          </w:tcPr>
          <w:p w:rsidR="00F57260" w:rsidRDefault="00F57260">
            <w:pPr>
              <w:rPr>
                <w:b/>
                <w:i/>
                <w:color w:val="C0504D" w:themeColor="accent2"/>
                <w:sz w:val="32"/>
                <w:szCs w:val="32"/>
              </w:rPr>
            </w:pPr>
            <w:r>
              <w:rPr>
                <w:b/>
                <w:i/>
                <w:color w:val="C0504D" w:themeColor="accent2"/>
                <w:sz w:val="32"/>
                <w:szCs w:val="32"/>
              </w:rPr>
              <w:t>Органические соединения</w:t>
            </w:r>
          </w:p>
        </w:tc>
      </w:tr>
      <w:tr w:rsidR="00F57260" w:rsidTr="00377811">
        <w:tc>
          <w:tcPr>
            <w:tcW w:w="7196" w:type="dxa"/>
          </w:tcPr>
          <w:p w:rsidR="00F57260" w:rsidRPr="00F57260" w:rsidRDefault="00F57260">
            <w:pPr>
              <w:rPr>
                <w:sz w:val="32"/>
                <w:szCs w:val="32"/>
              </w:rPr>
            </w:pPr>
            <w:r w:rsidRPr="00F57260">
              <w:rPr>
                <w:sz w:val="32"/>
                <w:szCs w:val="32"/>
              </w:rPr>
              <w:t>-Ва</w:t>
            </w:r>
            <w:r>
              <w:rPr>
                <w:sz w:val="32"/>
                <w:szCs w:val="32"/>
              </w:rPr>
              <w:t xml:space="preserve">лентность у карбона может быть </w:t>
            </w:r>
          </w:p>
        </w:tc>
        <w:tc>
          <w:tcPr>
            <w:tcW w:w="7590" w:type="dxa"/>
          </w:tcPr>
          <w:p w:rsidR="00F57260" w:rsidRPr="00F57260" w:rsidRDefault="00F57260">
            <w:pPr>
              <w:rPr>
                <w:sz w:val="32"/>
                <w:szCs w:val="32"/>
              </w:rPr>
            </w:pPr>
            <w:r w:rsidRPr="00F57260">
              <w:rPr>
                <w:sz w:val="32"/>
                <w:szCs w:val="32"/>
              </w:rPr>
              <w:t>- Валентность</w:t>
            </w:r>
            <w:r>
              <w:rPr>
                <w:sz w:val="32"/>
                <w:szCs w:val="32"/>
              </w:rPr>
              <w:t xml:space="preserve"> у карбона всегда постоянная, всегда равна-</w:t>
            </w:r>
          </w:p>
        </w:tc>
      </w:tr>
      <w:tr w:rsidR="00F57260" w:rsidTr="00377811">
        <w:tc>
          <w:tcPr>
            <w:tcW w:w="7196" w:type="dxa"/>
          </w:tcPr>
          <w:p w:rsidR="00F57260" w:rsidRPr="00A40FED" w:rsidRDefault="00A40F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Pr="00A40FED">
              <w:rPr>
                <w:sz w:val="32"/>
                <w:szCs w:val="32"/>
              </w:rPr>
              <w:t>В неорганических соединениях различные виды химических связей</w:t>
            </w:r>
            <w:r>
              <w:rPr>
                <w:sz w:val="32"/>
                <w:szCs w:val="32"/>
              </w:rPr>
              <w:t xml:space="preserve"> </w:t>
            </w:r>
            <w:r w:rsidRPr="00A40FED">
              <w:rPr>
                <w:sz w:val="32"/>
                <w:szCs w:val="32"/>
              </w:rPr>
              <w:t xml:space="preserve">- </w:t>
            </w:r>
            <w:proofErr w:type="gramStart"/>
            <w:r w:rsidRPr="00A40FED">
              <w:rPr>
                <w:sz w:val="32"/>
                <w:szCs w:val="32"/>
              </w:rPr>
              <w:t>ионная</w:t>
            </w:r>
            <w:proofErr w:type="gramEnd"/>
            <w:r w:rsidRPr="00A40FED">
              <w:rPr>
                <w:sz w:val="32"/>
                <w:szCs w:val="32"/>
              </w:rPr>
              <w:t>, ковалентная, металлическая, водородная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7590" w:type="dxa"/>
          </w:tcPr>
          <w:p w:rsidR="00F57260" w:rsidRPr="00A40FED" w:rsidRDefault="00A40FED">
            <w:pPr>
              <w:rPr>
                <w:sz w:val="32"/>
                <w:szCs w:val="32"/>
              </w:rPr>
            </w:pPr>
            <w:r w:rsidRPr="00A40FED">
              <w:rPr>
                <w:sz w:val="32"/>
                <w:szCs w:val="32"/>
              </w:rPr>
              <w:t>- Преимущественно образуют ковалентные связи</w:t>
            </w:r>
            <w:r>
              <w:rPr>
                <w:sz w:val="32"/>
                <w:szCs w:val="32"/>
              </w:rPr>
              <w:t>, иногда ионные.</w:t>
            </w:r>
          </w:p>
        </w:tc>
      </w:tr>
      <w:tr w:rsidR="00F57260" w:rsidTr="00377811">
        <w:tc>
          <w:tcPr>
            <w:tcW w:w="7196" w:type="dxa"/>
          </w:tcPr>
          <w:p w:rsidR="00A40FED" w:rsidRPr="00A40FED" w:rsidRDefault="00A40FED" w:rsidP="00A40FED">
            <w:pPr>
              <w:rPr>
                <w:sz w:val="32"/>
                <w:szCs w:val="32"/>
              </w:rPr>
            </w:pPr>
            <w:r w:rsidRPr="00A40FED">
              <w:rPr>
                <w:sz w:val="32"/>
                <w:szCs w:val="32"/>
              </w:rPr>
              <w:t>-</w:t>
            </w:r>
            <w:proofErr w:type="gramStart"/>
            <w:r w:rsidRPr="00A40FED">
              <w:rPr>
                <w:sz w:val="32"/>
                <w:szCs w:val="32"/>
              </w:rPr>
              <w:t>Неорганические</w:t>
            </w:r>
            <w:proofErr w:type="gramEnd"/>
            <w:r w:rsidRPr="00A40FED">
              <w:rPr>
                <w:sz w:val="32"/>
                <w:szCs w:val="32"/>
              </w:rPr>
              <w:t xml:space="preserve"> стойкие к нагреванию. </w:t>
            </w:r>
          </w:p>
          <w:p w:rsidR="00A40FED" w:rsidRPr="00A40FED" w:rsidRDefault="00A40F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377811">
              <w:rPr>
                <w:sz w:val="32"/>
                <w:szCs w:val="32"/>
              </w:rPr>
              <w:t xml:space="preserve">Используются </w:t>
            </w:r>
            <w:r>
              <w:rPr>
                <w:sz w:val="32"/>
                <w:szCs w:val="32"/>
              </w:rPr>
              <w:t xml:space="preserve"> большей своей частью водные </w:t>
            </w:r>
            <w:r w:rsidR="00377811">
              <w:rPr>
                <w:sz w:val="32"/>
                <w:szCs w:val="32"/>
              </w:rPr>
              <w:t xml:space="preserve">    </w:t>
            </w:r>
            <w:r>
              <w:rPr>
                <w:sz w:val="32"/>
                <w:szCs w:val="32"/>
              </w:rPr>
              <w:t>растворы.</w:t>
            </w:r>
          </w:p>
        </w:tc>
        <w:tc>
          <w:tcPr>
            <w:tcW w:w="7590" w:type="dxa"/>
          </w:tcPr>
          <w:p w:rsidR="00F57260" w:rsidRPr="00A40FED" w:rsidRDefault="00A40FED">
            <w:pPr>
              <w:rPr>
                <w:sz w:val="32"/>
                <w:szCs w:val="32"/>
              </w:rPr>
            </w:pPr>
            <w:r w:rsidRPr="00A40FED">
              <w:rPr>
                <w:sz w:val="32"/>
                <w:szCs w:val="32"/>
              </w:rPr>
              <w:t>-</w:t>
            </w:r>
            <w:proofErr w:type="gramStart"/>
            <w:r w:rsidRPr="00A40FED">
              <w:rPr>
                <w:sz w:val="32"/>
                <w:szCs w:val="32"/>
              </w:rPr>
              <w:t>Легкоплавкие</w:t>
            </w:r>
            <w:proofErr w:type="gramEnd"/>
            <w:r>
              <w:rPr>
                <w:sz w:val="32"/>
                <w:szCs w:val="32"/>
              </w:rPr>
              <w:t>, имеют запах.</w:t>
            </w:r>
          </w:p>
        </w:tc>
      </w:tr>
    </w:tbl>
    <w:p w:rsidR="005A292D" w:rsidRDefault="00377811" w:rsidP="00377811">
      <w:pPr>
        <w:jc w:val="center"/>
        <w:rPr>
          <w:b/>
          <w:i/>
          <w:color w:val="C0504D" w:themeColor="accent2"/>
          <w:sz w:val="32"/>
          <w:szCs w:val="32"/>
        </w:rPr>
      </w:pPr>
      <w:r w:rsidRPr="00377811">
        <w:rPr>
          <w:b/>
          <w:i/>
          <w:color w:val="C0504D" w:themeColor="accent2"/>
          <w:sz w:val="32"/>
          <w:szCs w:val="32"/>
        </w:rPr>
        <w:t>Общие признаки</w:t>
      </w:r>
    </w:p>
    <w:p w:rsidR="00377811" w:rsidRDefault="00377811" w:rsidP="00377811">
      <w:pPr>
        <w:rPr>
          <w:sz w:val="32"/>
          <w:szCs w:val="32"/>
        </w:rPr>
      </w:pPr>
      <w:r w:rsidRPr="00377811">
        <w:rPr>
          <w:sz w:val="32"/>
          <w:szCs w:val="32"/>
        </w:rPr>
        <w:t>Образование</w:t>
      </w:r>
      <w:r>
        <w:rPr>
          <w:sz w:val="32"/>
          <w:szCs w:val="32"/>
        </w:rPr>
        <w:t xml:space="preserve"> и реакции органических соединений происходят по тем же законам, что и неорганических соединений. Среди органических соединений есть и растворимые в воде, электролиты (соли органических кислот), есть термостойкие. Органические и неорганические вещества объединяет и то, что они могут преобразовываться друг в друга. </w:t>
      </w:r>
    </w:p>
    <w:p w:rsidR="009F7AA6" w:rsidRPr="00377811" w:rsidRDefault="009F7AA6" w:rsidP="00377811">
      <w:pPr>
        <w:rPr>
          <w:sz w:val="32"/>
          <w:szCs w:val="32"/>
        </w:rPr>
      </w:pPr>
      <w:r>
        <w:rPr>
          <w:sz w:val="32"/>
          <w:szCs w:val="32"/>
        </w:rPr>
        <w:lastRenderedPageBreak/>
        <w:t>А, сейчас я предоставляю вам презентацию, где вы сможете познакомит</w:t>
      </w:r>
      <w:r w:rsidR="00050DCC">
        <w:rPr>
          <w:sz w:val="32"/>
          <w:szCs w:val="32"/>
        </w:rPr>
        <w:t>ься с учёными, которые вне</w:t>
      </w:r>
      <w:r>
        <w:rPr>
          <w:sz w:val="32"/>
          <w:szCs w:val="32"/>
        </w:rPr>
        <w:t>сли свой вклад в развитие органической химии, а так же посмотреть, где мы в повседневной жизни встречаемся с  продуктами органической химии.</w:t>
      </w:r>
    </w:p>
    <w:p w:rsidR="00377811" w:rsidRPr="00377811" w:rsidRDefault="00377811" w:rsidP="006167DD">
      <w:pPr>
        <w:rPr>
          <w:color w:val="C0504D" w:themeColor="accent2"/>
          <w:sz w:val="32"/>
          <w:szCs w:val="32"/>
        </w:rPr>
      </w:pPr>
    </w:p>
    <w:sectPr w:rsidR="00377811" w:rsidRPr="00377811" w:rsidSect="005A29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292D"/>
    <w:rsid w:val="00050DCC"/>
    <w:rsid w:val="002E24BD"/>
    <w:rsid w:val="00302971"/>
    <w:rsid w:val="00377811"/>
    <w:rsid w:val="00532B62"/>
    <w:rsid w:val="005A292D"/>
    <w:rsid w:val="006167DD"/>
    <w:rsid w:val="009F7AA6"/>
    <w:rsid w:val="00A40FED"/>
    <w:rsid w:val="00CC155D"/>
    <w:rsid w:val="00DF3716"/>
    <w:rsid w:val="00F5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5D"/>
  </w:style>
  <w:style w:type="paragraph" w:styleId="1">
    <w:name w:val="heading 1"/>
    <w:basedOn w:val="a"/>
    <w:next w:val="a"/>
    <w:link w:val="10"/>
    <w:uiPriority w:val="9"/>
    <w:qFormat/>
    <w:rsid w:val="00DF37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F37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Юля</cp:lastModifiedBy>
  <cp:revision>4</cp:revision>
  <dcterms:created xsi:type="dcterms:W3CDTF">2014-01-03T08:37:00Z</dcterms:created>
  <dcterms:modified xsi:type="dcterms:W3CDTF">2014-01-04T13:52:00Z</dcterms:modified>
</cp:coreProperties>
</file>